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8ED4" w14:textId="05A06C93" w:rsidR="00B35308" w:rsidRPr="007F61B8" w:rsidRDefault="00B35308" w:rsidP="00A41C53">
      <w:pPr>
        <w:autoSpaceDE w:val="0"/>
        <w:autoSpaceDN w:val="0"/>
        <w:adjustRightInd w:val="0"/>
        <w:spacing w:before="240" w:after="240"/>
        <w:ind w:right="-567"/>
        <w:jc w:val="center"/>
        <w:rPr>
          <w:rFonts w:ascii="Garamond" w:hAnsi="Garamond" w:cs="Arial"/>
          <w:b/>
          <w:sz w:val="32"/>
          <w:szCs w:val="32"/>
        </w:rPr>
      </w:pPr>
      <w:permStart w:id="39922320" w:edGrp="everyone"/>
      <w:r w:rsidRPr="007F61B8">
        <w:rPr>
          <w:rFonts w:ascii="Garamond" w:hAnsi="Garamond" w:cs="Arial"/>
          <w:b/>
          <w:sz w:val="32"/>
          <w:szCs w:val="32"/>
        </w:rPr>
        <w:t>Annexe n°</w:t>
      </w:r>
      <w:r w:rsidR="00920490" w:rsidRPr="007F61B8">
        <w:rPr>
          <w:rFonts w:ascii="Garamond" w:hAnsi="Garamond" w:cs="Arial"/>
          <w:b/>
          <w:sz w:val="32"/>
          <w:szCs w:val="32"/>
        </w:rPr>
        <w:t xml:space="preserve"> </w:t>
      </w:r>
      <w:r w:rsidR="00B75A22" w:rsidRPr="007F61B8">
        <w:rPr>
          <w:rFonts w:ascii="Garamond" w:hAnsi="Garamond" w:cs="Arial"/>
          <w:b/>
          <w:sz w:val="32"/>
          <w:szCs w:val="32"/>
        </w:rPr>
        <w:t>3</w:t>
      </w:r>
      <w:r w:rsidRPr="007F61B8">
        <w:rPr>
          <w:rFonts w:ascii="Garamond" w:hAnsi="Garamond" w:cs="Arial"/>
          <w:b/>
          <w:sz w:val="32"/>
          <w:szCs w:val="32"/>
        </w:rPr>
        <w:t xml:space="preserve"> à la convention cadre « CONSIL 47 »</w:t>
      </w:r>
    </w:p>
    <w:p w14:paraId="6B463157" w14:textId="5365C395" w:rsidR="00464601" w:rsidRPr="00FC160D" w:rsidRDefault="000B71B8" w:rsidP="00FC160D">
      <w:pPr>
        <w:jc w:val="center"/>
        <w:rPr>
          <w:rFonts w:ascii="Garamond" w:hAnsi="Garamond" w:cs="Arial"/>
          <w:b/>
          <w:sz w:val="32"/>
          <w:szCs w:val="32"/>
        </w:rPr>
      </w:pPr>
      <w:r w:rsidRPr="00FC160D">
        <w:rPr>
          <w:rFonts w:ascii="Garamond" w:hAnsi="Garamond" w:cs="Arial"/>
          <w:b/>
          <w:sz w:val="32"/>
          <w:szCs w:val="32"/>
        </w:rPr>
        <w:t>M</w:t>
      </w:r>
      <w:r w:rsidR="00FC160D" w:rsidRPr="00FC160D">
        <w:rPr>
          <w:rFonts w:ascii="Garamond" w:hAnsi="Garamond" w:cs="Arial"/>
          <w:b/>
          <w:sz w:val="32"/>
          <w:szCs w:val="32"/>
        </w:rPr>
        <w:t>odèle</w:t>
      </w:r>
      <w:r w:rsidR="00531817" w:rsidRPr="00FC160D">
        <w:rPr>
          <w:rFonts w:ascii="Garamond" w:hAnsi="Garamond" w:cs="Arial"/>
          <w:b/>
          <w:sz w:val="32"/>
          <w:szCs w:val="32"/>
        </w:rPr>
        <w:t xml:space="preserve"> de </w:t>
      </w:r>
      <w:r w:rsidR="00FC160D" w:rsidRPr="00FC160D">
        <w:rPr>
          <w:rFonts w:ascii="Garamond" w:hAnsi="Garamond" w:cs="Arial"/>
          <w:b/>
          <w:sz w:val="32"/>
          <w:szCs w:val="32"/>
        </w:rPr>
        <w:t>délibération</w:t>
      </w:r>
    </w:p>
    <w:p w14:paraId="7EDFD5D5" w14:textId="77777777" w:rsidR="00531817" w:rsidRPr="00FC160D" w:rsidRDefault="00856FFB" w:rsidP="00B35308">
      <w:pPr>
        <w:jc w:val="center"/>
        <w:rPr>
          <w:rFonts w:ascii="Garamond" w:hAnsi="Garamond" w:cs="Arial"/>
          <w:b/>
          <w:sz w:val="32"/>
          <w:szCs w:val="32"/>
        </w:rPr>
      </w:pPr>
      <w:r w:rsidRPr="00FC160D">
        <w:rPr>
          <w:rFonts w:ascii="Garamond" w:hAnsi="Garamond" w:cs="Arial"/>
          <w:b/>
          <w:sz w:val="32"/>
          <w:szCs w:val="32"/>
        </w:rPr>
        <w:t>Adhésion à la mission « CONSIL47 »</w:t>
      </w:r>
    </w:p>
    <w:permEnd w:id="39922320"/>
    <w:p w14:paraId="6C1B36B3" w14:textId="712359D9" w:rsidR="00464601" w:rsidRDefault="00464601" w:rsidP="00B35308">
      <w:pPr>
        <w:jc w:val="center"/>
        <w:rPr>
          <w:rFonts w:ascii="Garamond" w:hAnsi="Garamond"/>
          <w:b/>
          <w:sz w:val="24"/>
          <w:szCs w:val="24"/>
        </w:rPr>
      </w:pPr>
    </w:p>
    <w:p w14:paraId="743AC846" w14:textId="0951E782" w:rsidR="00FC160D" w:rsidRDefault="00FC160D" w:rsidP="00B35308">
      <w:pPr>
        <w:jc w:val="center"/>
        <w:rPr>
          <w:rFonts w:ascii="Garamond" w:hAnsi="Garamond"/>
          <w:b/>
          <w:sz w:val="24"/>
          <w:szCs w:val="24"/>
        </w:rPr>
      </w:pPr>
    </w:p>
    <w:p w14:paraId="262B2B76" w14:textId="77777777" w:rsidR="00FC160D" w:rsidRPr="007F61B8" w:rsidRDefault="00FC160D" w:rsidP="00B35308">
      <w:pPr>
        <w:jc w:val="center"/>
        <w:rPr>
          <w:rFonts w:ascii="Garamond" w:hAnsi="Garamond"/>
          <w:b/>
          <w:sz w:val="24"/>
          <w:szCs w:val="24"/>
        </w:rPr>
      </w:pPr>
    </w:p>
    <w:p w14:paraId="32D419A8" w14:textId="419EFE7D" w:rsidR="00D35E77" w:rsidRPr="007F61B8" w:rsidRDefault="001515AD" w:rsidP="0064627F">
      <w:pPr>
        <w:pStyle w:val="NormalWeb"/>
        <w:spacing w:after="360"/>
        <w:ind w:right="-1"/>
        <w:jc w:val="both"/>
        <w:rPr>
          <w:rFonts w:ascii="Garamond" w:hAnsi="Garamond" w:cs="Times New Roman"/>
          <w:color w:val="auto"/>
          <w:sz w:val="24"/>
          <w:szCs w:val="24"/>
          <w:shd w:val="clear" w:color="auto" w:fill="FFFFCC"/>
        </w:rPr>
      </w:pPr>
      <w:r w:rsidRPr="007F61B8">
        <w:rPr>
          <w:rFonts w:ascii="Garamond" w:hAnsi="Garamond" w:cs="Times New Roman"/>
          <w:color w:val="auto"/>
          <w:sz w:val="24"/>
          <w:szCs w:val="24"/>
        </w:rPr>
        <w:t>Vu l</w:t>
      </w:r>
      <w:r w:rsidR="00D35E77" w:rsidRPr="007F61B8">
        <w:rPr>
          <w:rFonts w:ascii="Garamond" w:hAnsi="Garamond" w:cs="Times New Roman"/>
          <w:color w:val="auto"/>
          <w:sz w:val="24"/>
          <w:szCs w:val="24"/>
        </w:rPr>
        <w:t>’article L. 452-40 du Code de la Fonction Publique qui permet aux Centres de Gestion d’assurer « à la demande des collectivités et établissements mentionnés à l'article L. 452-1 et situés dans leur ressort territorial, toute tâche administrative complémentaire ainsi que les missions suivantes : (…) 2° Conseils juridiques » ;</w:t>
      </w:r>
    </w:p>
    <w:p w14:paraId="5760584B" w14:textId="122E4B4B" w:rsidR="008721E9" w:rsidRPr="007F61B8" w:rsidRDefault="00385BCD" w:rsidP="0064627F">
      <w:pPr>
        <w:spacing w:after="240"/>
        <w:ind w:right="-1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>Vu l</w:t>
      </w:r>
      <w:r w:rsidR="002B0CD4" w:rsidRPr="007F61B8">
        <w:rPr>
          <w:rFonts w:ascii="Garamond" w:hAnsi="Garamond"/>
          <w:sz w:val="24"/>
          <w:szCs w:val="24"/>
        </w:rPr>
        <w:t xml:space="preserve">es </w:t>
      </w:r>
      <w:r w:rsidRPr="007F61B8">
        <w:rPr>
          <w:rFonts w:ascii="Garamond" w:hAnsi="Garamond"/>
          <w:sz w:val="24"/>
          <w:szCs w:val="24"/>
        </w:rPr>
        <w:t>article</w:t>
      </w:r>
      <w:r w:rsidR="002B0CD4" w:rsidRPr="007F61B8">
        <w:rPr>
          <w:rFonts w:ascii="Garamond" w:hAnsi="Garamond"/>
          <w:sz w:val="24"/>
          <w:szCs w:val="24"/>
        </w:rPr>
        <w:t>s</w:t>
      </w:r>
      <w:r w:rsidRPr="007F61B8">
        <w:rPr>
          <w:rFonts w:ascii="Garamond" w:hAnsi="Garamond"/>
          <w:sz w:val="24"/>
          <w:szCs w:val="24"/>
        </w:rPr>
        <w:t xml:space="preserve"> L. 2122-21 </w:t>
      </w:r>
      <w:r w:rsidR="002B0CD4" w:rsidRPr="007F61B8">
        <w:rPr>
          <w:rFonts w:ascii="Garamond" w:hAnsi="Garamond"/>
          <w:sz w:val="24"/>
          <w:szCs w:val="24"/>
        </w:rPr>
        <w:t xml:space="preserve">et L. 5211-9 </w:t>
      </w:r>
      <w:r w:rsidRPr="007F61B8">
        <w:rPr>
          <w:rFonts w:ascii="Garamond" w:hAnsi="Garamond"/>
          <w:sz w:val="24"/>
          <w:szCs w:val="24"/>
        </w:rPr>
        <w:t>du Code général des collectivités territoriales</w:t>
      </w:r>
      <w:r w:rsidR="00231704" w:rsidRPr="007F61B8">
        <w:rPr>
          <w:rFonts w:ascii="Garamond" w:hAnsi="Garamond"/>
          <w:sz w:val="24"/>
          <w:szCs w:val="24"/>
        </w:rPr>
        <w:t xml:space="preserve"> qui </w:t>
      </w:r>
      <w:r w:rsidR="00BD006B" w:rsidRPr="007F61B8">
        <w:rPr>
          <w:rFonts w:ascii="Garamond" w:hAnsi="Garamond"/>
          <w:sz w:val="24"/>
          <w:szCs w:val="24"/>
        </w:rPr>
        <w:t>charg</w:t>
      </w:r>
      <w:r w:rsidR="00B34D75" w:rsidRPr="007F61B8">
        <w:rPr>
          <w:rFonts w:ascii="Garamond" w:hAnsi="Garamond"/>
          <w:sz w:val="24"/>
          <w:szCs w:val="24"/>
        </w:rPr>
        <w:t>e</w:t>
      </w:r>
      <w:r w:rsidR="0033701A" w:rsidRPr="007F61B8">
        <w:rPr>
          <w:rFonts w:ascii="Garamond" w:hAnsi="Garamond"/>
          <w:sz w:val="24"/>
          <w:szCs w:val="24"/>
        </w:rPr>
        <w:t>nt</w:t>
      </w:r>
      <w:r w:rsidR="00B34D75" w:rsidRPr="007F61B8">
        <w:rPr>
          <w:rFonts w:ascii="Garamond" w:hAnsi="Garamond"/>
          <w:sz w:val="24"/>
          <w:szCs w:val="24"/>
        </w:rPr>
        <w:t xml:space="preserve"> </w:t>
      </w:r>
      <w:r w:rsidR="00477600" w:rsidRPr="007F61B8">
        <w:rPr>
          <w:rFonts w:ascii="Garamond" w:hAnsi="Garamond"/>
          <w:sz w:val="24"/>
          <w:szCs w:val="24"/>
        </w:rPr>
        <w:t xml:space="preserve">l’autorité territoriale </w:t>
      </w:r>
      <w:r w:rsidR="001966F6" w:rsidRPr="007F61B8">
        <w:rPr>
          <w:rFonts w:ascii="Garamond" w:hAnsi="Garamond"/>
          <w:sz w:val="24"/>
          <w:szCs w:val="24"/>
        </w:rPr>
        <w:t>d’exécuter les décisions de l’organe délibérant</w:t>
      </w:r>
      <w:r w:rsidR="008721E9" w:rsidRPr="007F61B8">
        <w:rPr>
          <w:rFonts w:ascii="Garamond" w:hAnsi="Garamond"/>
          <w:sz w:val="24"/>
          <w:szCs w:val="24"/>
        </w:rPr>
        <w:t> ;</w:t>
      </w:r>
    </w:p>
    <w:p w14:paraId="718F7568" w14:textId="2CC5669F" w:rsidR="00516872" w:rsidRPr="007F61B8" w:rsidRDefault="003A6E24" w:rsidP="0064627F">
      <w:pPr>
        <w:spacing w:after="240"/>
        <w:ind w:right="-1"/>
        <w:jc w:val="both"/>
        <w:rPr>
          <w:rFonts w:ascii="Garamond" w:hAnsi="Garamond"/>
          <w:sz w:val="24"/>
          <w:szCs w:val="24"/>
          <w:shd w:val="clear" w:color="auto" w:fill="FFFFCC"/>
        </w:rPr>
      </w:pPr>
      <w:permStart w:id="1794984787" w:edGrp="everyone"/>
      <w:r w:rsidRPr="007F61B8">
        <w:rPr>
          <w:rFonts w:ascii="Garamond" w:hAnsi="Garamond"/>
          <w:sz w:val="24"/>
          <w:szCs w:val="24"/>
        </w:rPr>
        <w:t>(</w:t>
      </w:r>
      <w:r w:rsidRPr="007F61B8">
        <w:rPr>
          <w:rFonts w:ascii="Garamond" w:hAnsi="Garamond"/>
          <w:i/>
          <w:iCs/>
          <w:sz w:val="24"/>
          <w:szCs w:val="24"/>
        </w:rPr>
        <w:t>Le cas échéant</w:t>
      </w:r>
      <w:r w:rsidRPr="007F61B8">
        <w:rPr>
          <w:rFonts w:ascii="Garamond" w:hAnsi="Garamond"/>
          <w:sz w:val="24"/>
          <w:szCs w:val="24"/>
        </w:rPr>
        <w:t xml:space="preserve">) </w:t>
      </w:r>
      <w:r w:rsidR="00516872" w:rsidRPr="007F61B8">
        <w:rPr>
          <w:rFonts w:ascii="Garamond" w:hAnsi="Garamond"/>
          <w:sz w:val="24"/>
          <w:szCs w:val="24"/>
        </w:rPr>
        <w:t xml:space="preserve">Vu l’article L. 5211-10 du Code général des collectivités territoriales qui permet au </w:t>
      </w:r>
      <w:r w:rsidR="0032382C" w:rsidRPr="007F61B8">
        <w:rPr>
          <w:rFonts w:ascii="Garamond" w:hAnsi="Garamond"/>
          <w:sz w:val="24"/>
          <w:szCs w:val="24"/>
        </w:rPr>
        <w:t xml:space="preserve">président de </w:t>
      </w:r>
      <w:r w:rsidR="006E1069" w:rsidRPr="007F61B8">
        <w:rPr>
          <w:rFonts w:ascii="Garamond" w:hAnsi="Garamond"/>
          <w:sz w:val="24"/>
          <w:szCs w:val="24"/>
        </w:rPr>
        <w:t>recevoir délégation d’une partie des attributions de l’organe délibérant</w:t>
      </w:r>
      <w:r w:rsidR="008721E9" w:rsidRPr="007F61B8">
        <w:rPr>
          <w:rFonts w:ascii="Garamond" w:hAnsi="Garamond"/>
          <w:sz w:val="24"/>
          <w:szCs w:val="24"/>
        </w:rPr>
        <w:t>.</w:t>
      </w:r>
    </w:p>
    <w:permEnd w:id="1794984787"/>
    <w:p w14:paraId="351A9F9F" w14:textId="1444F3F1" w:rsidR="00F91441" w:rsidRPr="007F61B8" w:rsidRDefault="008721E9" w:rsidP="0064627F">
      <w:pPr>
        <w:spacing w:after="240"/>
        <w:ind w:right="-1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Considérant </w:t>
      </w:r>
      <w:r w:rsidR="0035152F" w:rsidRPr="007F61B8">
        <w:rPr>
          <w:rFonts w:ascii="Garamond" w:hAnsi="Garamond"/>
          <w:sz w:val="24"/>
          <w:szCs w:val="24"/>
        </w:rPr>
        <w:t xml:space="preserve">la complexité </w:t>
      </w:r>
      <w:r w:rsidR="002E31DF" w:rsidRPr="007F61B8">
        <w:rPr>
          <w:rFonts w:ascii="Garamond" w:hAnsi="Garamond"/>
          <w:sz w:val="24"/>
          <w:szCs w:val="24"/>
        </w:rPr>
        <w:t>juridique</w:t>
      </w:r>
      <w:r w:rsidR="00240A0A" w:rsidRPr="007F61B8">
        <w:rPr>
          <w:rFonts w:ascii="Garamond" w:hAnsi="Garamond"/>
          <w:sz w:val="24"/>
          <w:szCs w:val="24"/>
        </w:rPr>
        <w:t xml:space="preserve"> du droit des collectivités territoriales et le besoin </w:t>
      </w:r>
      <w:r w:rsidR="00F91441" w:rsidRPr="007F61B8">
        <w:rPr>
          <w:rFonts w:ascii="Garamond" w:hAnsi="Garamond"/>
          <w:sz w:val="24"/>
          <w:szCs w:val="24"/>
        </w:rPr>
        <w:t xml:space="preserve">de bénéficier </w:t>
      </w:r>
      <w:r w:rsidR="00240A0A" w:rsidRPr="007F61B8">
        <w:rPr>
          <w:rFonts w:ascii="Garamond" w:hAnsi="Garamond"/>
          <w:sz w:val="24"/>
          <w:szCs w:val="24"/>
        </w:rPr>
        <w:t xml:space="preserve">d’un appui </w:t>
      </w:r>
      <w:r w:rsidR="00AB2F2C" w:rsidRPr="007F61B8">
        <w:rPr>
          <w:rFonts w:ascii="Garamond" w:hAnsi="Garamond"/>
          <w:sz w:val="24"/>
          <w:szCs w:val="24"/>
        </w:rPr>
        <w:t xml:space="preserve">extérieur préalable à toute prise de décision de </w:t>
      </w:r>
      <w:r w:rsidR="00F91441" w:rsidRPr="007F61B8">
        <w:rPr>
          <w:rFonts w:ascii="Garamond" w:hAnsi="Garamond"/>
          <w:sz w:val="24"/>
          <w:szCs w:val="24"/>
        </w:rPr>
        <w:t>l’exécutif ou de l’organe délibérant ;</w:t>
      </w:r>
    </w:p>
    <w:p w14:paraId="7E105452" w14:textId="18D90E76" w:rsidR="00346DDE" w:rsidRPr="007F61B8" w:rsidRDefault="00C81D18" w:rsidP="0064627F">
      <w:pPr>
        <w:spacing w:after="600"/>
        <w:ind w:right="-1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Considérant la mission </w:t>
      </w:r>
      <w:r w:rsidR="00346DDE" w:rsidRPr="007F61B8">
        <w:rPr>
          <w:rFonts w:ascii="Garamond" w:hAnsi="Garamond"/>
          <w:sz w:val="24"/>
          <w:szCs w:val="24"/>
        </w:rPr>
        <w:t xml:space="preserve">« CONSIL 47 » </w:t>
      </w:r>
      <w:r w:rsidRPr="007F61B8">
        <w:rPr>
          <w:rFonts w:ascii="Garamond" w:hAnsi="Garamond"/>
          <w:sz w:val="24"/>
          <w:szCs w:val="24"/>
        </w:rPr>
        <w:t>de soutien aux collectivités en conseil juridique non statutaire proposée par le Centre de Gestion de la Fonction Publique Territoriale de Lot-et-Garonne</w:t>
      </w:r>
      <w:r w:rsidR="00346DDE" w:rsidRPr="007F61B8">
        <w:rPr>
          <w:rFonts w:ascii="Garamond" w:hAnsi="Garamond"/>
          <w:sz w:val="24"/>
          <w:szCs w:val="24"/>
        </w:rPr>
        <w:t>.</w:t>
      </w:r>
    </w:p>
    <w:p w14:paraId="15ADB990" w14:textId="33FBFAF2" w:rsidR="00A902AD" w:rsidRPr="007F61B8" w:rsidRDefault="00272B34" w:rsidP="0064627F">
      <w:pPr>
        <w:spacing w:after="360"/>
        <w:ind w:right="-1"/>
        <w:jc w:val="both"/>
        <w:rPr>
          <w:rFonts w:ascii="Garamond" w:hAnsi="Garamond"/>
          <w:sz w:val="24"/>
          <w:szCs w:val="24"/>
          <w:shd w:val="clear" w:color="auto" w:fill="FFFFCC"/>
        </w:rPr>
      </w:pPr>
      <w:permStart w:id="1373010887" w:edGrp="everyone"/>
      <w:r w:rsidRPr="007F61B8">
        <w:rPr>
          <w:rFonts w:ascii="Garamond" w:hAnsi="Garamond"/>
          <w:sz w:val="24"/>
          <w:szCs w:val="24"/>
        </w:rPr>
        <w:t xml:space="preserve">Madame / </w:t>
      </w:r>
      <w:r w:rsidR="00531817" w:rsidRPr="007F61B8">
        <w:rPr>
          <w:rFonts w:ascii="Garamond" w:hAnsi="Garamond"/>
          <w:sz w:val="24"/>
          <w:szCs w:val="24"/>
        </w:rPr>
        <w:t xml:space="preserve">Monsieur </w:t>
      </w:r>
      <w:r w:rsidR="00A902AD" w:rsidRPr="007F61B8">
        <w:rPr>
          <w:rFonts w:ascii="Garamond" w:hAnsi="Garamond"/>
          <w:sz w:val="24"/>
          <w:szCs w:val="24"/>
        </w:rPr>
        <w:t>(qualité)…</w:t>
      </w:r>
      <w:r w:rsidR="00531817" w:rsidRPr="007F61B8">
        <w:rPr>
          <w:rFonts w:ascii="Garamond" w:hAnsi="Garamond"/>
          <w:sz w:val="24"/>
          <w:szCs w:val="24"/>
        </w:rPr>
        <w:t xml:space="preserve"> (1) </w:t>
      </w:r>
      <w:permEnd w:id="1373010887"/>
      <w:r w:rsidR="00531817" w:rsidRPr="007F61B8">
        <w:rPr>
          <w:rFonts w:ascii="Garamond" w:hAnsi="Garamond"/>
          <w:sz w:val="24"/>
          <w:szCs w:val="24"/>
        </w:rPr>
        <w:t>fait savoir à l'assemblée que le Centre de Gestion de la Fonction Publique Territoriale d</w:t>
      </w:r>
      <w:r w:rsidR="009B767F" w:rsidRPr="007F61B8">
        <w:rPr>
          <w:rFonts w:ascii="Garamond" w:hAnsi="Garamond"/>
          <w:sz w:val="24"/>
          <w:szCs w:val="24"/>
        </w:rPr>
        <w:t>e</w:t>
      </w:r>
      <w:r w:rsidR="00531817" w:rsidRPr="007F61B8">
        <w:rPr>
          <w:rFonts w:ascii="Garamond" w:hAnsi="Garamond"/>
          <w:sz w:val="24"/>
          <w:szCs w:val="24"/>
        </w:rPr>
        <w:t xml:space="preserve"> </w:t>
      </w:r>
      <w:r w:rsidR="00856FFB" w:rsidRPr="007F61B8">
        <w:rPr>
          <w:rFonts w:ascii="Garamond" w:hAnsi="Garamond"/>
          <w:sz w:val="24"/>
          <w:szCs w:val="24"/>
        </w:rPr>
        <w:t>Lot-et-Garonne</w:t>
      </w:r>
      <w:r w:rsidR="00531817" w:rsidRPr="007F61B8">
        <w:rPr>
          <w:rFonts w:ascii="Garamond" w:hAnsi="Garamond"/>
          <w:sz w:val="24"/>
          <w:szCs w:val="24"/>
        </w:rPr>
        <w:t xml:space="preserve"> </w:t>
      </w:r>
      <w:r w:rsidR="00A902AD" w:rsidRPr="007F61B8">
        <w:rPr>
          <w:rFonts w:ascii="Garamond" w:hAnsi="Garamond"/>
          <w:sz w:val="24"/>
          <w:szCs w:val="24"/>
        </w:rPr>
        <w:t xml:space="preserve">propose </w:t>
      </w:r>
      <w:r w:rsidR="00856FFB" w:rsidRPr="007F61B8">
        <w:rPr>
          <w:rFonts w:ascii="Garamond" w:hAnsi="Garamond"/>
          <w:sz w:val="24"/>
          <w:szCs w:val="24"/>
        </w:rPr>
        <w:t xml:space="preserve">une mission </w:t>
      </w:r>
      <w:r w:rsidR="00A902AD" w:rsidRPr="007F61B8">
        <w:rPr>
          <w:rFonts w:ascii="Garamond" w:hAnsi="Garamond"/>
          <w:sz w:val="24"/>
          <w:szCs w:val="24"/>
        </w:rPr>
        <w:t xml:space="preserve">de conseil juridique facultative sur le volet non statutaire </w:t>
      </w:r>
      <w:r w:rsidR="00856FFB" w:rsidRPr="007F61B8">
        <w:rPr>
          <w:rFonts w:ascii="Garamond" w:hAnsi="Garamond"/>
          <w:sz w:val="24"/>
          <w:szCs w:val="24"/>
        </w:rPr>
        <w:t xml:space="preserve">dénommée « CONSIL47 » </w:t>
      </w:r>
      <w:r w:rsidR="00A902AD" w:rsidRPr="007F61B8">
        <w:rPr>
          <w:rFonts w:ascii="Garamond" w:hAnsi="Garamond"/>
          <w:sz w:val="24"/>
          <w:szCs w:val="24"/>
        </w:rPr>
        <w:t xml:space="preserve">dont l’objectif est d’offrir une prestation complète dans le domaine du juridique et </w:t>
      </w:r>
      <w:r w:rsidR="006D6ED3" w:rsidRPr="007F61B8">
        <w:rPr>
          <w:rFonts w:ascii="Garamond" w:hAnsi="Garamond"/>
          <w:sz w:val="24"/>
          <w:szCs w:val="24"/>
        </w:rPr>
        <w:t xml:space="preserve">de </w:t>
      </w:r>
      <w:r w:rsidR="00A902AD" w:rsidRPr="007F61B8">
        <w:rPr>
          <w:rFonts w:ascii="Garamond" w:hAnsi="Garamond"/>
          <w:sz w:val="24"/>
          <w:szCs w:val="24"/>
        </w:rPr>
        <w:t>traite</w:t>
      </w:r>
      <w:r w:rsidR="006D6ED3" w:rsidRPr="007F61B8">
        <w:rPr>
          <w:rFonts w:ascii="Garamond" w:hAnsi="Garamond"/>
          <w:sz w:val="24"/>
          <w:szCs w:val="24"/>
        </w:rPr>
        <w:t>r</w:t>
      </w:r>
      <w:r w:rsidR="00A902AD" w:rsidRPr="007F61B8">
        <w:rPr>
          <w:rFonts w:ascii="Garamond" w:hAnsi="Garamond"/>
          <w:sz w:val="24"/>
          <w:szCs w:val="24"/>
        </w:rPr>
        <w:t xml:space="preserve"> de l’ensemble des points du droit des collectivités territoriales, selon des degrés d’intervention spécifiques en raison de la matière abordée</w:t>
      </w:r>
      <w:r w:rsidR="006D6ED3" w:rsidRPr="007F61B8">
        <w:rPr>
          <w:rFonts w:ascii="Garamond" w:hAnsi="Garamond"/>
          <w:sz w:val="24"/>
          <w:szCs w:val="24"/>
        </w:rPr>
        <w:t xml:space="preserve">. </w:t>
      </w:r>
      <w:bookmarkStart w:id="0" w:name="_Hlk103330482"/>
      <w:r w:rsidR="006D6ED3" w:rsidRPr="007F61B8">
        <w:rPr>
          <w:rFonts w:ascii="Garamond" w:hAnsi="Garamond"/>
          <w:sz w:val="24"/>
          <w:szCs w:val="24"/>
        </w:rPr>
        <w:t>Cette mission a aussi comme finalité de s’ériger comme un appui préalable à toute prise de décision</w:t>
      </w:r>
      <w:bookmarkEnd w:id="0"/>
      <w:r w:rsidR="006D6ED3" w:rsidRPr="007F61B8">
        <w:rPr>
          <w:rFonts w:ascii="Garamond" w:hAnsi="Garamond"/>
          <w:sz w:val="24"/>
          <w:szCs w:val="24"/>
        </w:rPr>
        <w:t>.</w:t>
      </w:r>
    </w:p>
    <w:p w14:paraId="44B487BA" w14:textId="77777777" w:rsidR="00502B48" w:rsidRPr="007F61B8" w:rsidRDefault="00502B48" w:rsidP="00957980">
      <w:pPr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>Face à l’inflation normative, l</w:t>
      </w:r>
      <w:r w:rsidR="00856FFB" w:rsidRPr="007F61B8">
        <w:rPr>
          <w:rFonts w:ascii="Garamond" w:hAnsi="Garamond"/>
          <w:sz w:val="24"/>
          <w:szCs w:val="24"/>
        </w:rPr>
        <w:t>a missi</w:t>
      </w:r>
      <w:r w:rsidR="00B17A7D" w:rsidRPr="007F61B8">
        <w:rPr>
          <w:rFonts w:ascii="Garamond" w:hAnsi="Garamond"/>
          <w:sz w:val="24"/>
          <w:szCs w:val="24"/>
        </w:rPr>
        <w:t>on « CONSIL47 »</w:t>
      </w:r>
      <w:r w:rsidR="00531817" w:rsidRPr="007F61B8">
        <w:rPr>
          <w:rFonts w:ascii="Garamond" w:hAnsi="Garamond"/>
          <w:sz w:val="24"/>
          <w:szCs w:val="24"/>
        </w:rPr>
        <w:t xml:space="preserve"> </w:t>
      </w:r>
      <w:r w:rsidR="001E717E" w:rsidRPr="007F61B8">
        <w:rPr>
          <w:rFonts w:ascii="Garamond" w:hAnsi="Garamond"/>
          <w:sz w:val="24"/>
          <w:szCs w:val="24"/>
        </w:rPr>
        <w:t xml:space="preserve">conseille et aide les collectivités </w:t>
      </w:r>
      <w:r w:rsidR="00D5342C" w:rsidRPr="007F61B8">
        <w:rPr>
          <w:rFonts w:ascii="Garamond" w:hAnsi="Garamond"/>
          <w:sz w:val="24"/>
          <w:szCs w:val="24"/>
        </w:rPr>
        <w:t xml:space="preserve">et établissements </w:t>
      </w:r>
      <w:r w:rsidR="001E717E" w:rsidRPr="007F61B8">
        <w:rPr>
          <w:rFonts w:ascii="Garamond" w:hAnsi="Garamond"/>
          <w:sz w:val="24"/>
          <w:szCs w:val="24"/>
        </w:rPr>
        <w:t xml:space="preserve">adhérents à bien appréhender les nombreux domaines du droit public en apportant </w:t>
      </w:r>
      <w:r w:rsidR="00531817" w:rsidRPr="007F61B8">
        <w:rPr>
          <w:rFonts w:ascii="Garamond" w:hAnsi="Garamond"/>
          <w:sz w:val="24"/>
          <w:szCs w:val="24"/>
        </w:rPr>
        <w:t>tous renseignements</w:t>
      </w:r>
      <w:r w:rsidR="001E717E" w:rsidRPr="007F61B8">
        <w:rPr>
          <w:rFonts w:ascii="Garamond" w:hAnsi="Garamond"/>
          <w:sz w:val="24"/>
          <w:szCs w:val="24"/>
        </w:rPr>
        <w:t xml:space="preserve"> et documents</w:t>
      </w:r>
      <w:r w:rsidR="00531817" w:rsidRPr="007F61B8">
        <w:rPr>
          <w:rFonts w:ascii="Garamond" w:hAnsi="Garamond"/>
          <w:sz w:val="24"/>
          <w:szCs w:val="24"/>
        </w:rPr>
        <w:t xml:space="preserve"> </w:t>
      </w:r>
      <w:r w:rsidRPr="007F61B8">
        <w:rPr>
          <w:rFonts w:ascii="Garamond" w:hAnsi="Garamond"/>
          <w:sz w:val="24"/>
          <w:szCs w:val="24"/>
        </w:rPr>
        <w:t xml:space="preserve">clés </w:t>
      </w:r>
      <w:r w:rsidR="00531817" w:rsidRPr="007F61B8">
        <w:rPr>
          <w:rFonts w:ascii="Garamond" w:hAnsi="Garamond"/>
          <w:sz w:val="24"/>
          <w:szCs w:val="24"/>
        </w:rPr>
        <w:t xml:space="preserve">relatifs à </w:t>
      </w:r>
      <w:r w:rsidRPr="007F61B8">
        <w:rPr>
          <w:rFonts w:ascii="Garamond" w:hAnsi="Garamond"/>
          <w:sz w:val="24"/>
          <w:szCs w:val="24"/>
        </w:rPr>
        <w:t xml:space="preserve">un domaine ou une thématique ciblée. </w:t>
      </w:r>
    </w:p>
    <w:p w14:paraId="5CC7D02C" w14:textId="77777777" w:rsidR="000456DA" w:rsidRPr="007F61B8" w:rsidRDefault="00502B48" w:rsidP="00957980">
      <w:pPr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>Le CONSIL 47 peut fournir différents modèles d’actes (délibérations, arrêtés, conventions, contrats et tous actes se rapportant aux domaines développés par la mission) et</w:t>
      </w:r>
      <w:r w:rsidR="000456DA" w:rsidRPr="007F61B8">
        <w:rPr>
          <w:rFonts w:ascii="Garamond" w:hAnsi="Garamond"/>
          <w:sz w:val="24"/>
          <w:szCs w:val="24"/>
        </w:rPr>
        <w:t>/ou engager un travail d’analyse sur des modèles existants directement transmis par la collectivité pour avis.</w:t>
      </w:r>
    </w:p>
    <w:p w14:paraId="63353926" w14:textId="3C997832" w:rsidR="000456DA" w:rsidRPr="007F61B8" w:rsidRDefault="000456DA" w:rsidP="0064627F">
      <w:pPr>
        <w:spacing w:after="36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>Le CONSIL 47</w:t>
      </w:r>
      <w:r w:rsidR="00502B48" w:rsidRPr="007F61B8">
        <w:rPr>
          <w:rFonts w:ascii="Garamond" w:hAnsi="Garamond"/>
          <w:sz w:val="24"/>
          <w:szCs w:val="24"/>
        </w:rPr>
        <w:t xml:space="preserve"> assure une </w:t>
      </w:r>
      <w:r w:rsidRPr="007F61B8">
        <w:rPr>
          <w:rFonts w:ascii="Garamond" w:hAnsi="Garamond"/>
          <w:sz w:val="24"/>
          <w:szCs w:val="24"/>
        </w:rPr>
        <w:t>veille juridique confortant en permanence les mises à jour des différents textes ou domaines en lien avec la mission juridique.</w:t>
      </w:r>
    </w:p>
    <w:p w14:paraId="3F3D219F" w14:textId="2328E498" w:rsidR="001F6156" w:rsidRPr="007F61B8" w:rsidRDefault="000456DA" w:rsidP="0064627F">
      <w:pPr>
        <w:spacing w:after="24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Enfin, le CONSIL 47 </w:t>
      </w:r>
      <w:r w:rsidR="009B0BBF" w:rsidRPr="007F61B8">
        <w:rPr>
          <w:rFonts w:ascii="Garamond" w:hAnsi="Garamond"/>
          <w:sz w:val="24"/>
          <w:szCs w:val="24"/>
        </w:rPr>
        <w:t xml:space="preserve">rédige des documents d’appui juridico-pratiques destinés à prendre connaissance et comprendre rapidement un domaine précis ou </w:t>
      </w:r>
      <w:r w:rsidR="00D5342C" w:rsidRPr="007F61B8">
        <w:rPr>
          <w:rFonts w:ascii="Garamond" w:hAnsi="Garamond"/>
          <w:sz w:val="24"/>
          <w:szCs w:val="24"/>
        </w:rPr>
        <w:t xml:space="preserve">de relayer de manière concise </w:t>
      </w:r>
      <w:r w:rsidR="009B0BBF" w:rsidRPr="007F61B8">
        <w:rPr>
          <w:rFonts w:ascii="Garamond" w:hAnsi="Garamond"/>
          <w:sz w:val="24"/>
          <w:szCs w:val="24"/>
        </w:rPr>
        <w:t>une actualité.</w:t>
      </w:r>
    </w:p>
    <w:p w14:paraId="3F1217AD" w14:textId="77777777" w:rsidR="00A41C53" w:rsidRDefault="00A41C53" w:rsidP="0064627F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622BC24D" w14:textId="4B7ABF84" w:rsidR="00531817" w:rsidRPr="007F61B8" w:rsidRDefault="009B0BBF" w:rsidP="0064627F">
      <w:pPr>
        <w:spacing w:after="12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Cette mission juridique </w:t>
      </w:r>
      <w:r w:rsidR="00531817" w:rsidRPr="007F61B8">
        <w:rPr>
          <w:rFonts w:ascii="Garamond" w:hAnsi="Garamond"/>
          <w:sz w:val="24"/>
          <w:szCs w:val="24"/>
        </w:rPr>
        <w:t>se positionne</w:t>
      </w:r>
      <w:r w:rsidR="00856FFB" w:rsidRPr="007F61B8">
        <w:rPr>
          <w:rFonts w:ascii="Garamond" w:hAnsi="Garamond"/>
          <w:sz w:val="24"/>
          <w:szCs w:val="24"/>
        </w:rPr>
        <w:t xml:space="preserve"> ainsi</w:t>
      </w:r>
      <w:r w:rsidR="00531817" w:rsidRPr="007F61B8">
        <w:rPr>
          <w:rFonts w:ascii="Garamond" w:hAnsi="Garamond"/>
          <w:sz w:val="24"/>
          <w:szCs w:val="24"/>
        </w:rPr>
        <w:t xml:space="preserve"> comme un soutien administratif et juridique aux communes et établissements publics.</w:t>
      </w:r>
    </w:p>
    <w:p w14:paraId="633FDB4A" w14:textId="047A055A" w:rsidR="001F6156" w:rsidRPr="007F61B8" w:rsidRDefault="001F6156" w:rsidP="0064627F">
      <w:pPr>
        <w:spacing w:after="24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L’adhésion à la convention « CONSIL47 » </w:t>
      </w:r>
      <w:r w:rsidR="009854CA" w:rsidRPr="007F61B8">
        <w:rPr>
          <w:rFonts w:ascii="Garamond" w:hAnsi="Garamond"/>
          <w:sz w:val="24"/>
          <w:szCs w:val="24"/>
        </w:rPr>
        <w:t xml:space="preserve">peut-être </w:t>
      </w:r>
      <w:r w:rsidRPr="007F61B8">
        <w:rPr>
          <w:rFonts w:ascii="Garamond" w:hAnsi="Garamond"/>
          <w:sz w:val="24"/>
          <w:szCs w:val="24"/>
        </w:rPr>
        <w:t xml:space="preserve">réalisée </w:t>
      </w:r>
      <w:r w:rsidR="009854CA" w:rsidRPr="007F61B8">
        <w:rPr>
          <w:rFonts w:ascii="Garamond" w:hAnsi="Garamond"/>
          <w:sz w:val="24"/>
          <w:szCs w:val="24"/>
        </w:rPr>
        <w:t xml:space="preserve">à tout moment </w:t>
      </w:r>
      <w:r w:rsidRPr="007F61B8">
        <w:rPr>
          <w:rFonts w:ascii="Garamond" w:hAnsi="Garamond"/>
          <w:sz w:val="24"/>
          <w:szCs w:val="24"/>
        </w:rPr>
        <w:t xml:space="preserve">sur une année civile </w:t>
      </w:r>
      <w:r w:rsidR="004C20E4" w:rsidRPr="007F61B8">
        <w:rPr>
          <w:rFonts w:ascii="Garamond" w:hAnsi="Garamond"/>
          <w:sz w:val="24"/>
          <w:szCs w:val="24"/>
        </w:rPr>
        <w:t xml:space="preserve">pour une période prenant fin au 31 décembre de la même année. L’adhésion </w:t>
      </w:r>
      <w:r w:rsidRPr="007F61B8">
        <w:rPr>
          <w:rFonts w:ascii="Garamond" w:hAnsi="Garamond"/>
          <w:sz w:val="24"/>
          <w:szCs w:val="24"/>
        </w:rPr>
        <w:t xml:space="preserve">est reconduite de manière tacite </w:t>
      </w:r>
      <w:r w:rsidR="004C20E4" w:rsidRPr="007F61B8">
        <w:rPr>
          <w:rFonts w:ascii="Garamond" w:hAnsi="Garamond"/>
          <w:sz w:val="24"/>
          <w:szCs w:val="24"/>
        </w:rPr>
        <w:t>annuellement</w:t>
      </w:r>
      <w:r w:rsidRPr="007F61B8">
        <w:rPr>
          <w:rFonts w:ascii="Garamond" w:hAnsi="Garamond"/>
          <w:sz w:val="24"/>
          <w:szCs w:val="24"/>
        </w:rPr>
        <w:t xml:space="preserve"> pour une période d’une année supplémentair</w:t>
      </w:r>
      <w:r w:rsidR="009854CA" w:rsidRPr="007F61B8">
        <w:rPr>
          <w:rFonts w:ascii="Garamond" w:hAnsi="Garamond"/>
          <w:sz w:val="24"/>
          <w:szCs w:val="24"/>
        </w:rPr>
        <w:t>e</w:t>
      </w:r>
      <w:r w:rsidRPr="007F61B8">
        <w:rPr>
          <w:rFonts w:ascii="Garamond" w:hAnsi="Garamond"/>
          <w:sz w:val="24"/>
          <w:szCs w:val="24"/>
        </w:rPr>
        <w:t>.</w:t>
      </w:r>
    </w:p>
    <w:p w14:paraId="3CC59200" w14:textId="1D68A66A" w:rsidR="002A1403" w:rsidRPr="007F61B8" w:rsidRDefault="002A1403" w:rsidP="0064627F">
      <w:pPr>
        <w:spacing w:after="24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En cas de dénonciation de la convention à l’initiative </w:t>
      </w:r>
      <w:permStart w:id="854660445" w:edGrp="everyone"/>
      <w:r w:rsidRPr="007F61B8">
        <w:rPr>
          <w:rFonts w:ascii="Garamond" w:hAnsi="Garamond"/>
          <w:sz w:val="24"/>
          <w:szCs w:val="24"/>
        </w:rPr>
        <w:t xml:space="preserve">de </w:t>
      </w:r>
      <w:r w:rsidR="004C20E4" w:rsidRPr="007F61B8">
        <w:rPr>
          <w:rFonts w:ascii="Garamond" w:hAnsi="Garamond"/>
          <w:sz w:val="24"/>
          <w:szCs w:val="24"/>
        </w:rPr>
        <w:t>…</w:t>
      </w:r>
      <w:r w:rsidR="00DD186B" w:rsidRPr="007F61B8">
        <w:rPr>
          <w:rFonts w:ascii="Garamond" w:hAnsi="Garamond"/>
          <w:sz w:val="24"/>
          <w:szCs w:val="24"/>
        </w:rPr>
        <w:t xml:space="preserve"> </w:t>
      </w:r>
      <w:r w:rsidR="004C20E4" w:rsidRPr="007F61B8">
        <w:rPr>
          <w:rFonts w:ascii="Garamond" w:hAnsi="Garamond"/>
          <w:sz w:val="24"/>
          <w:szCs w:val="24"/>
        </w:rPr>
        <w:t>(3)</w:t>
      </w:r>
      <w:r w:rsidRPr="007F61B8">
        <w:rPr>
          <w:rFonts w:ascii="Garamond" w:hAnsi="Garamond"/>
          <w:sz w:val="24"/>
          <w:szCs w:val="24"/>
        </w:rPr>
        <w:t xml:space="preserve">, le </w:t>
      </w:r>
      <w:r w:rsidR="00EE0528" w:rsidRPr="007F61B8">
        <w:rPr>
          <w:rFonts w:ascii="Garamond" w:hAnsi="Garamond"/>
          <w:sz w:val="24"/>
          <w:szCs w:val="24"/>
        </w:rPr>
        <w:t>… (</w:t>
      </w:r>
      <w:r w:rsidRPr="007F61B8">
        <w:rPr>
          <w:rFonts w:ascii="Garamond" w:hAnsi="Garamond"/>
          <w:sz w:val="24"/>
          <w:szCs w:val="24"/>
        </w:rPr>
        <w:t xml:space="preserve">2) </w:t>
      </w:r>
      <w:permEnd w:id="854660445"/>
      <w:r w:rsidRPr="007F61B8">
        <w:rPr>
          <w:rFonts w:ascii="Garamond" w:hAnsi="Garamond"/>
          <w:sz w:val="24"/>
          <w:szCs w:val="24"/>
        </w:rPr>
        <w:t>devra se prononcer avant la date limite indiquée dans cette dernière</w:t>
      </w:r>
      <w:r w:rsidR="00AC2BF5" w:rsidRPr="007F61B8">
        <w:rPr>
          <w:rFonts w:ascii="Garamond" w:hAnsi="Garamond"/>
          <w:sz w:val="24"/>
          <w:szCs w:val="24"/>
        </w:rPr>
        <w:t>.</w:t>
      </w:r>
    </w:p>
    <w:p w14:paraId="6AF39924" w14:textId="71E6DDB6" w:rsidR="00600332" w:rsidRPr="007F61B8" w:rsidRDefault="00936B4B" w:rsidP="009B57CA">
      <w:pPr>
        <w:spacing w:after="12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>Pour l’année</w:t>
      </w:r>
      <w:r w:rsidR="009B57CA" w:rsidRPr="007F61B8">
        <w:rPr>
          <w:rFonts w:ascii="Garamond" w:hAnsi="Garamond"/>
          <w:sz w:val="24"/>
          <w:szCs w:val="24"/>
        </w:rPr>
        <w:t xml:space="preserve"> </w:t>
      </w:r>
      <w:permStart w:id="2124222040" w:edGrp="everyone"/>
      <w:r w:rsidR="009B57CA" w:rsidRPr="007F61B8">
        <w:rPr>
          <w:rFonts w:ascii="Garamond" w:hAnsi="Garamond"/>
          <w:sz w:val="24"/>
          <w:szCs w:val="24"/>
        </w:rPr>
        <w:t>…</w:t>
      </w:r>
      <w:permEnd w:id="2124222040"/>
      <w:r w:rsidRPr="007F61B8">
        <w:rPr>
          <w:rFonts w:ascii="Garamond" w:hAnsi="Garamond"/>
          <w:sz w:val="24"/>
          <w:szCs w:val="24"/>
        </w:rPr>
        <w:t xml:space="preserve">, il est proposé de souscrire à la convention CONSIL 47 </w:t>
      </w:r>
      <w:r w:rsidR="00290F1D" w:rsidRPr="007F61B8">
        <w:rPr>
          <w:rFonts w:ascii="Garamond" w:hAnsi="Garamond"/>
          <w:sz w:val="24"/>
          <w:szCs w:val="24"/>
        </w:rPr>
        <w:t>selon les éléments renseignés dans la convention et ses annexes, jointes à la présente délibération</w:t>
      </w:r>
      <w:r w:rsidR="009B3855" w:rsidRPr="007F61B8">
        <w:rPr>
          <w:rFonts w:ascii="Garamond" w:hAnsi="Garamond"/>
          <w:sz w:val="24"/>
          <w:szCs w:val="24"/>
        </w:rPr>
        <w:t xml:space="preserve">, pour une cotisation annuelle de </w:t>
      </w:r>
      <w:permStart w:id="1840388900" w:edGrp="everyone"/>
      <w:r w:rsidR="009B3855" w:rsidRPr="007F61B8">
        <w:rPr>
          <w:rFonts w:ascii="Garamond" w:hAnsi="Garamond"/>
          <w:sz w:val="24"/>
          <w:szCs w:val="24"/>
        </w:rPr>
        <w:t>….</w:t>
      </w:r>
      <w:permEnd w:id="1840388900"/>
      <w:r w:rsidR="009B3855" w:rsidRPr="007F61B8">
        <w:rPr>
          <w:rFonts w:ascii="Garamond" w:hAnsi="Garamond"/>
          <w:sz w:val="24"/>
          <w:szCs w:val="24"/>
        </w:rPr>
        <w:t xml:space="preserve"> Euros.</w:t>
      </w:r>
    </w:p>
    <w:p w14:paraId="05F44D88" w14:textId="7B65D760" w:rsidR="005F025C" w:rsidRPr="007F61B8" w:rsidRDefault="00775061" w:rsidP="00B5201F">
      <w:pPr>
        <w:spacing w:after="24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La convention permet de souscrire des prestations complémentaires à la carte </w:t>
      </w:r>
      <w:r w:rsidR="00CC4A62" w:rsidRPr="007F61B8">
        <w:rPr>
          <w:rFonts w:ascii="Garamond" w:hAnsi="Garamond"/>
          <w:sz w:val="24"/>
          <w:szCs w:val="24"/>
        </w:rPr>
        <w:t xml:space="preserve">en cas de besoin de conseils juridiques ne rentrant pas dans le cadre du forfait </w:t>
      </w:r>
      <w:r w:rsidR="00232CC7" w:rsidRPr="007F61B8">
        <w:rPr>
          <w:rFonts w:ascii="Garamond" w:hAnsi="Garamond"/>
          <w:sz w:val="24"/>
          <w:szCs w:val="24"/>
        </w:rPr>
        <w:t>d’adhésion</w:t>
      </w:r>
      <w:r w:rsidR="00CC4A62" w:rsidRPr="007F61B8">
        <w:rPr>
          <w:rFonts w:ascii="Garamond" w:hAnsi="Garamond"/>
          <w:sz w:val="24"/>
          <w:szCs w:val="24"/>
        </w:rPr>
        <w:t>.</w:t>
      </w:r>
    </w:p>
    <w:p w14:paraId="5DFF2FD0" w14:textId="1F15EC67" w:rsidR="005F025C" w:rsidRPr="007F61B8" w:rsidRDefault="005F025C" w:rsidP="00B5201F">
      <w:pPr>
        <w:pStyle w:val="Commentaire"/>
        <w:spacing w:after="12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Il sera possible </w:t>
      </w:r>
      <w:r w:rsidR="0002011E" w:rsidRPr="007F61B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de </w:t>
      </w:r>
      <w:r w:rsidR="00232CC7" w:rsidRPr="007F61B8">
        <w:rPr>
          <w:rFonts w:ascii="Garamond" w:eastAsia="Calibri" w:hAnsi="Garamond"/>
          <w:color w:val="000000"/>
          <w:sz w:val="24"/>
          <w:szCs w:val="24"/>
          <w:lang w:eastAsia="en-US"/>
        </w:rPr>
        <w:t>modifier les éléments d’adhésion choisis</w:t>
      </w:r>
      <w:r w:rsidR="0002011E" w:rsidRPr="007F61B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chaque année</w:t>
      </w:r>
      <w:permStart w:id="1780704034" w:edGrp="everyone"/>
      <w:r w:rsidR="0002011E" w:rsidRPr="007F61B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. </w:t>
      </w:r>
      <w:r w:rsidR="0002011E" w:rsidRPr="007F61B8">
        <w:rPr>
          <w:rFonts w:ascii="Garamond" w:eastAsia="Calibri" w:hAnsi="Garamond"/>
          <w:i/>
          <w:iCs/>
          <w:color w:val="000000"/>
          <w:sz w:val="24"/>
          <w:szCs w:val="24"/>
          <w:lang w:eastAsia="en-US"/>
        </w:rPr>
        <w:t>La collectivité / l’établissement</w:t>
      </w:r>
      <w:r w:rsidR="0002011E" w:rsidRPr="007F61B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permEnd w:id="1780704034"/>
      <w:r w:rsidR="0002011E" w:rsidRPr="007F61B8">
        <w:rPr>
          <w:rFonts w:ascii="Garamond" w:eastAsia="Calibri" w:hAnsi="Garamond"/>
          <w:color w:val="000000"/>
          <w:sz w:val="24"/>
          <w:szCs w:val="24"/>
          <w:lang w:eastAsia="en-US"/>
        </w:rPr>
        <w:t>devra impérativement aviser le Centre de gestion de son nouveau choix avant le 31 décembre de l’année en cours.</w:t>
      </w:r>
    </w:p>
    <w:p w14:paraId="4B455BEF" w14:textId="6CFC7477" w:rsidR="00531817" w:rsidRPr="007F61B8" w:rsidRDefault="00531817" w:rsidP="00B5201F">
      <w:pPr>
        <w:spacing w:before="240" w:after="360"/>
        <w:ind w:firstLine="1135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Le </w:t>
      </w:r>
      <w:permStart w:id="1021838430" w:edGrp="everyone"/>
      <w:r w:rsidR="001F6156" w:rsidRPr="007F61B8">
        <w:rPr>
          <w:rFonts w:ascii="Garamond" w:hAnsi="Garamond"/>
          <w:sz w:val="24"/>
          <w:szCs w:val="24"/>
        </w:rPr>
        <w:t>…</w:t>
      </w:r>
      <w:r w:rsidRPr="007F61B8">
        <w:rPr>
          <w:rFonts w:ascii="Garamond" w:hAnsi="Garamond"/>
          <w:sz w:val="24"/>
          <w:szCs w:val="24"/>
        </w:rPr>
        <w:t xml:space="preserve"> (2), </w:t>
      </w:r>
      <w:permEnd w:id="1021838430"/>
    </w:p>
    <w:p w14:paraId="6732263F" w14:textId="4EFE20A5" w:rsidR="00531817" w:rsidRPr="007F61B8" w:rsidRDefault="00531817" w:rsidP="00B5201F">
      <w:pPr>
        <w:spacing w:after="480"/>
        <w:ind w:firstLine="1135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>Après en avoir délibéré,</w:t>
      </w:r>
    </w:p>
    <w:p w14:paraId="2C6592CC" w14:textId="4BAA539F" w:rsidR="00531817" w:rsidRPr="007F61B8" w:rsidRDefault="008871F9" w:rsidP="00B5201F">
      <w:pPr>
        <w:spacing w:after="36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b/>
          <w:sz w:val="24"/>
          <w:szCs w:val="24"/>
          <w:u w:val="single"/>
        </w:rPr>
        <w:t>Article 1 :</w:t>
      </w:r>
      <w:r w:rsidRPr="007F61B8">
        <w:rPr>
          <w:rFonts w:ascii="Garamond" w:hAnsi="Garamond"/>
          <w:sz w:val="24"/>
          <w:szCs w:val="24"/>
        </w:rPr>
        <w:t xml:space="preserve"> </w:t>
      </w:r>
      <w:r w:rsidR="00531817" w:rsidRPr="007F61B8">
        <w:rPr>
          <w:rFonts w:ascii="Garamond" w:hAnsi="Garamond"/>
          <w:sz w:val="24"/>
          <w:szCs w:val="24"/>
        </w:rPr>
        <w:t xml:space="preserve">Décide d'adhérer au service facultatif créé par le Centre de Gestion de la Fonction Publique Territoriale sous le nom </w:t>
      </w:r>
      <w:r w:rsidR="00856FFB" w:rsidRPr="007F61B8">
        <w:rPr>
          <w:rFonts w:ascii="Garamond" w:hAnsi="Garamond"/>
          <w:sz w:val="24"/>
          <w:szCs w:val="24"/>
        </w:rPr>
        <w:t>de mission « CONSIL47 ».</w:t>
      </w:r>
    </w:p>
    <w:p w14:paraId="3106EC99" w14:textId="6B482854" w:rsidR="00531817" w:rsidRPr="007F61B8" w:rsidRDefault="008871F9" w:rsidP="00B5201F">
      <w:pPr>
        <w:spacing w:after="36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b/>
          <w:sz w:val="24"/>
          <w:szCs w:val="24"/>
          <w:u w:val="single"/>
        </w:rPr>
        <w:t>Article 2 :</w:t>
      </w:r>
      <w:r w:rsidRPr="007F61B8">
        <w:rPr>
          <w:rFonts w:ascii="Garamond" w:hAnsi="Garamond"/>
          <w:sz w:val="24"/>
          <w:szCs w:val="24"/>
        </w:rPr>
        <w:t xml:space="preserve"> </w:t>
      </w:r>
      <w:r w:rsidR="00531817" w:rsidRPr="007F61B8">
        <w:rPr>
          <w:rFonts w:ascii="Garamond" w:hAnsi="Garamond"/>
          <w:sz w:val="24"/>
          <w:szCs w:val="24"/>
        </w:rPr>
        <w:t>Précise que les crédits nécessaires au paiement de la cotisation seront ouverts au budget.</w:t>
      </w:r>
    </w:p>
    <w:p w14:paraId="71AF82E5" w14:textId="34896FCF" w:rsidR="00531817" w:rsidRPr="007F61B8" w:rsidRDefault="008871F9" w:rsidP="00B5201F">
      <w:pPr>
        <w:spacing w:after="840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b/>
          <w:sz w:val="24"/>
          <w:szCs w:val="24"/>
          <w:u w:val="single"/>
        </w:rPr>
        <w:t>Article 3 :</w:t>
      </w:r>
      <w:r w:rsidRPr="007F61B8">
        <w:rPr>
          <w:rFonts w:ascii="Garamond" w:hAnsi="Garamond"/>
          <w:sz w:val="24"/>
          <w:szCs w:val="24"/>
        </w:rPr>
        <w:t xml:space="preserve"> </w:t>
      </w:r>
      <w:r w:rsidR="00531817" w:rsidRPr="007F61B8">
        <w:rPr>
          <w:rFonts w:ascii="Garamond" w:hAnsi="Garamond"/>
          <w:sz w:val="24"/>
          <w:szCs w:val="24"/>
        </w:rPr>
        <w:t xml:space="preserve">Autorise </w:t>
      </w:r>
      <w:permStart w:id="523204389" w:edGrp="everyone"/>
      <w:r w:rsidR="008A3F38" w:rsidRPr="007F61B8">
        <w:rPr>
          <w:rFonts w:ascii="Garamond" w:hAnsi="Garamond"/>
          <w:sz w:val="24"/>
          <w:szCs w:val="24"/>
        </w:rPr>
        <w:t xml:space="preserve">Madame / </w:t>
      </w:r>
      <w:r w:rsidR="00531817" w:rsidRPr="007F61B8">
        <w:rPr>
          <w:rFonts w:ascii="Garamond" w:hAnsi="Garamond"/>
          <w:sz w:val="24"/>
          <w:szCs w:val="24"/>
        </w:rPr>
        <w:t xml:space="preserve">Monsieur </w:t>
      </w:r>
      <w:r w:rsidR="00C47088" w:rsidRPr="007F61B8">
        <w:rPr>
          <w:rFonts w:ascii="Garamond" w:hAnsi="Garamond"/>
          <w:sz w:val="24"/>
          <w:szCs w:val="24"/>
        </w:rPr>
        <w:t xml:space="preserve">(qualité)… </w:t>
      </w:r>
      <w:r w:rsidR="00531817" w:rsidRPr="007F61B8">
        <w:rPr>
          <w:rFonts w:ascii="Garamond" w:hAnsi="Garamond"/>
          <w:sz w:val="24"/>
          <w:szCs w:val="24"/>
        </w:rPr>
        <w:t xml:space="preserve">(1) </w:t>
      </w:r>
      <w:permEnd w:id="523204389"/>
      <w:r w:rsidR="00531817" w:rsidRPr="007F61B8">
        <w:rPr>
          <w:rFonts w:ascii="Garamond" w:hAnsi="Garamond"/>
          <w:sz w:val="24"/>
          <w:szCs w:val="24"/>
        </w:rPr>
        <w:t xml:space="preserve">à signer la convention d'adhésion </w:t>
      </w:r>
      <w:r w:rsidR="00856FFB" w:rsidRPr="007F61B8">
        <w:rPr>
          <w:rFonts w:ascii="Garamond" w:hAnsi="Garamond"/>
          <w:sz w:val="24"/>
          <w:szCs w:val="24"/>
        </w:rPr>
        <w:t>à la mission « CONSIL47 »</w:t>
      </w:r>
      <w:r w:rsidR="00531817" w:rsidRPr="007F61B8">
        <w:rPr>
          <w:rFonts w:ascii="Garamond" w:hAnsi="Garamond"/>
          <w:sz w:val="24"/>
          <w:szCs w:val="24"/>
        </w:rPr>
        <w:t>, et tous actes s'y rapportant</w:t>
      </w:r>
      <w:r w:rsidR="002459ED" w:rsidRPr="007F61B8">
        <w:rPr>
          <w:rFonts w:ascii="Garamond" w:hAnsi="Garamond"/>
          <w:sz w:val="24"/>
          <w:szCs w:val="24"/>
        </w:rPr>
        <w:t>,</w:t>
      </w:r>
      <w:r w:rsidR="00CB0BEC" w:rsidRPr="007F61B8">
        <w:rPr>
          <w:rFonts w:ascii="Garamond" w:hAnsi="Garamond"/>
          <w:sz w:val="24"/>
          <w:szCs w:val="24"/>
        </w:rPr>
        <w:t xml:space="preserve"> y compris </w:t>
      </w:r>
      <w:r w:rsidR="003761CD" w:rsidRPr="007F61B8">
        <w:rPr>
          <w:rFonts w:ascii="Garamond" w:hAnsi="Garamond"/>
          <w:sz w:val="24"/>
          <w:szCs w:val="24"/>
        </w:rPr>
        <w:t xml:space="preserve">la modification </w:t>
      </w:r>
      <w:r w:rsidR="003F327A" w:rsidRPr="007F61B8">
        <w:rPr>
          <w:rFonts w:ascii="Garamond" w:hAnsi="Garamond"/>
          <w:sz w:val="24"/>
          <w:szCs w:val="24"/>
        </w:rPr>
        <w:t>des éléments d’adhésion choisis</w:t>
      </w:r>
      <w:r w:rsidR="002459ED" w:rsidRPr="007F61B8">
        <w:rPr>
          <w:rFonts w:ascii="Garamond" w:hAnsi="Garamond"/>
          <w:sz w:val="24"/>
          <w:szCs w:val="24"/>
        </w:rPr>
        <w:t xml:space="preserve"> et le recours à des prestations complémentaires à la carte en cours d’exécution.</w:t>
      </w:r>
    </w:p>
    <w:p w14:paraId="11E2740D" w14:textId="1919C216" w:rsidR="00531817" w:rsidRPr="007F61B8" w:rsidRDefault="00531817" w:rsidP="00531817">
      <w:pPr>
        <w:ind w:firstLine="1135"/>
        <w:jc w:val="both"/>
        <w:rPr>
          <w:rFonts w:ascii="Garamond" w:hAnsi="Garamond"/>
          <w:sz w:val="24"/>
          <w:szCs w:val="24"/>
        </w:rPr>
      </w:pPr>
      <w:permStart w:id="571044161" w:edGrp="everyone"/>
      <w:r w:rsidRPr="007F61B8">
        <w:rPr>
          <w:rFonts w:ascii="Garamond" w:hAnsi="Garamond"/>
          <w:sz w:val="24"/>
          <w:szCs w:val="24"/>
        </w:rPr>
        <w:t>(1) Le Maire ou le Président</w:t>
      </w:r>
    </w:p>
    <w:p w14:paraId="378AD5E3" w14:textId="2E265F2A" w:rsidR="00531817" w:rsidRPr="007F61B8" w:rsidRDefault="00531817" w:rsidP="00B03EB4">
      <w:pPr>
        <w:ind w:left="1135"/>
        <w:jc w:val="both"/>
        <w:rPr>
          <w:rFonts w:ascii="Garamond" w:hAnsi="Garamond"/>
          <w:sz w:val="24"/>
          <w:szCs w:val="24"/>
          <w:shd w:val="clear" w:color="auto" w:fill="FFFFCC"/>
        </w:rPr>
      </w:pPr>
      <w:r w:rsidRPr="007F61B8">
        <w:rPr>
          <w:rFonts w:ascii="Garamond" w:hAnsi="Garamond"/>
          <w:sz w:val="24"/>
          <w:szCs w:val="24"/>
        </w:rPr>
        <w:t xml:space="preserve">(2) Le Conseil Municipal </w:t>
      </w:r>
      <w:r w:rsidRPr="007F61B8">
        <w:rPr>
          <w:rFonts w:ascii="Garamond" w:hAnsi="Garamond"/>
          <w:sz w:val="24"/>
          <w:szCs w:val="24"/>
          <w:u w:val="single"/>
        </w:rPr>
        <w:t>ou</w:t>
      </w:r>
      <w:r w:rsidRPr="007F61B8">
        <w:rPr>
          <w:rFonts w:ascii="Garamond" w:hAnsi="Garamond"/>
          <w:sz w:val="24"/>
          <w:szCs w:val="24"/>
        </w:rPr>
        <w:t xml:space="preserve"> le Comité Syndical </w:t>
      </w:r>
      <w:r w:rsidRPr="007F61B8">
        <w:rPr>
          <w:rFonts w:ascii="Garamond" w:hAnsi="Garamond"/>
          <w:sz w:val="24"/>
          <w:szCs w:val="24"/>
          <w:u w:val="single"/>
        </w:rPr>
        <w:t>ou</w:t>
      </w:r>
      <w:r w:rsidRPr="007F61B8">
        <w:rPr>
          <w:rFonts w:ascii="Garamond" w:hAnsi="Garamond"/>
          <w:sz w:val="24"/>
          <w:szCs w:val="24"/>
        </w:rPr>
        <w:t xml:space="preserve"> le Conseil </w:t>
      </w:r>
      <w:r w:rsidR="00C47088" w:rsidRPr="007F61B8">
        <w:rPr>
          <w:rFonts w:ascii="Garamond" w:hAnsi="Garamond"/>
          <w:sz w:val="24"/>
          <w:szCs w:val="24"/>
        </w:rPr>
        <w:t>communautaire</w:t>
      </w:r>
      <w:r w:rsidR="001F6156" w:rsidRPr="007F61B8">
        <w:rPr>
          <w:rFonts w:ascii="Garamond" w:hAnsi="Garamond"/>
          <w:sz w:val="24"/>
          <w:szCs w:val="24"/>
        </w:rPr>
        <w:t xml:space="preserve"> </w:t>
      </w:r>
      <w:r w:rsidR="001F6156" w:rsidRPr="007F61B8">
        <w:rPr>
          <w:rFonts w:ascii="Garamond" w:hAnsi="Garamond"/>
          <w:sz w:val="24"/>
          <w:szCs w:val="24"/>
          <w:u w:val="single"/>
        </w:rPr>
        <w:t>ou</w:t>
      </w:r>
      <w:r w:rsidR="001F6156" w:rsidRPr="007F61B8">
        <w:rPr>
          <w:rFonts w:ascii="Garamond" w:hAnsi="Garamond"/>
          <w:sz w:val="24"/>
          <w:szCs w:val="24"/>
        </w:rPr>
        <w:t xml:space="preserve"> le conseil d’agglomération</w:t>
      </w:r>
    </w:p>
    <w:p w14:paraId="111D9DD6" w14:textId="07382E65" w:rsidR="004C20E4" w:rsidRPr="00963D22" w:rsidRDefault="004C20E4" w:rsidP="00B03EB4">
      <w:pPr>
        <w:ind w:left="1135"/>
        <w:jc w:val="both"/>
        <w:rPr>
          <w:rFonts w:ascii="Garamond" w:hAnsi="Garamond"/>
          <w:sz w:val="24"/>
          <w:szCs w:val="24"/>
        </w:rPr>
      </w:pPr>
      <w:r w:rsidRPr="007F61B8">
        <w:rPr>
          <w:rFonts w:ascii="Garamond" w:hAnsi="Garamond"/>
          <w:sz w:val="24"/>
          <w:szCs w:val="24"/>
        </w:rPr>
        <w:t xml:space="preserve">(3) </w:t>
      </w:r>
      <w:r w:rsidR="00B03EB4" w:rsidRPr="007F61B8">
        <w:rPr>
          <w:rFonts w:ascii="Garamond" w:hAnsi="Garamond"/>
          <w:sz w:val="24"/>
          <w:szCs w:val="24"/>
        </w:rPr>
        <w:t>L</w:t>
      </w:r>
      <w:r w:rsidRPr="007F61B8">
        <w:rPr>
          <w:rFonts w:ascii="Garamond" w:hAnsi="Garamond"/>
          <w:sz w:val="24"/>
          <w:szCs w:val="24"/>
        </w:rPr>
        <w:t xml:space="preserve">a commune </w:t>
      </w:r>
      <w:r w:rsidRPr="007F61B8">
        <w:rPr>
          <w:rFonts w:ascii="Garamond" w:hAnsi="Garamond"/>
          <w:sz w:val="24"/>
          <w:szCs w:val="24"/>
          <w:u w:val="single"/>
        </w:rPr>
        <w:t>ou</w:t>
      </w:r>
      <w:r w:rsidRPr="007F61B8">
        <w:rPr>
          <w:rFonts w:ascii="Garamond" w:hAnsi="Garamond"/>
          <w:sz w:val="24"/>
          <w:szCs w:val="24"/>
        </w:rPr>
        <w:t xml:space="preserve"> la communauté de communes </w:t>
      </w:r>
      <w:r w:rsidRPr="007F61B8">
        <w:rPr>
          <w:rFonts w:ascii="Garamond" w:hAnsi="Garamond"/>
          <w:sz w:val="24"/>
          <w:szCs w:val="24"/>
          <w:u w:val="single"/>
        </w:rPr>
        <w:t>ou</w:t>
      </w:r>
      <w:r w:rsidRPr="007F61B8">
        <w:rPr>
          <w:rFonts w:ascii="Garamond" w:hAnsi="Garamond"/>
          <w:sz w:val="24"/>
          <w:szCs w:val="24"/>
        </w:rPr>
        <w:t xml:space="preserve"> la communauté d’agglomération </w:t>
      </w:r>
      <w:r w:rsidRPr="007F61B8">
        <w:rPr>
          <w:rFonts w:ascii="Garamond" w:hAnsi="Garamond"/>
          <w:sz w:val="24"/>
          <w:szCs w:val="24"/>
          <w:u w:val="single"/>
        </w:rPr>
        <w:t>ou</w:t>
      </w:r>
      <w:r w:rsidRPr="007F61B8">
        <w:rPr>
          <w:rFonts w:ascii="Garamond" w:hAnsi="Garamond"/>
          <w:sz w:val="24"/>
          <w:szCs w:val="24"/>
        </w:rPr>
        <w:t xml:space="preserve"> le syndicat</w:t>
      </w:r>
      <w:r w:rsidR="00DD186B" w:rsidRPr="007F61B8">
        <w:rPr>
          <w:rFonts w:ascii="Garamond" w:hAnsi="Garamond"/>
          <w:sz w:val="24"/>
          <w:szCs w:val="24"/>
        </w:rPr>
        <w:t xml:space="preserve"> </w:t>
      </w:r>
      <w:r w:rsidR="00DD186B" w:rsidRPr="007F61B8">
        <w:rPr>
          <w:rFonts w:ascii="Garamond" w:hAnsi="Garamond"/>
          <w:sz w:val="24"/>
          <w:szCs w:val="24"/>
          <w:u w:val="single"/>
        </w:rPr>
        <w:t>ou</w:t>
      </w:r>
      <w:r w:rsidR="00DD186B" w:rsidRPr="007F61B8">
        <w:rPr>
          <w:rFonts w:ascii="Garamond" w:hAnsi="Garamond"/>
          <w:sz w:val="24"/>
          <w:szCs w:val="24"/>
        </w:rPr>
        <w:t xml:space="preserve"> le CCAS</w:t>
      </w:r>
    </w:p>
    <w:permEnd w:id="571044161"/>
    <w:p w14:paraId="643C4406" w14:textId="77777777" w:rsidR="0092473C" w:rsidRPr="00963D22" w:rsidRDefault="0092473C" w:rsidP="00D30318">
      <w:pPr>
        <w:pStyle w:val="Titre"/>
        <w:rPr>
          <w:rFonts w:ascii="Garamond" w:hAnsi="Garamond"/>
          <w:sz w:val="24"/>
          <w:szCs w:val="24"/>
        </w:rPr>
      </w:pPr>
    </w:p>
    <w:sectPr w:rsidR="0092473C" w:rsidRPr="00963D22" w:rsidSect="002459ED">
      <w:headerReference w:type="default" r:id="rId11"/>
      <w:footerReference w:type="default" r:id="rId12"/>
      <w:pgSz w:w="11907" w:h="16840"/>
      <w:pgMar w:top="1418" w:right="1418" w:bottom="1418" w:left="1418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62F9" w14:textId="77777777" w:rsidR="005939B3" w:rsidRDefault="005939B3" w:rsidP="00B35308">
      <w:r>
        <w:separator/>
      </w:r>
    </w:p>
  </w:endnote>
  <w:endnote w:type="continuationSeparator" w:id="0">
    <w:p w14:paraId="7B14B7E8" w14:textId="77777777" w:rsidR="005939B3" w:rsidRDefault="005939B3" w:rsidP="00B35308">
      <w:r>
        <w:continuationSeparator/>
      </w:r>
    </w:p>
  </w:endnote>
  <w:endnote w:type="continuationNotice" w:id="1">
    <w:p w14:paraId="0BAAF5E2" w14:textId="77777777" w:rsidR="005939B3" w:rsidRDefault="00593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70C7" w14:textId="4EA15814" w:rsidR="00B35308" w:rsidRPr="0063714F" w:rsidRDefault="00B35308" w:rsidP="00676B55">
    <w:pPr>
      <w:autoSpaceDE w:val="0"/>
      <w:autoSpaceDN w:val="0"/>
      <w:adjustRightInd w:val="0"/>
      <w:jc w:val="center"/>
      <w:rPr>
        <w:rFonts w:ascii="Garamond" w:hAnsi="Garamond" w:cs="Arial"/>
        <w:b/>
      </w:rPr>
    </w:pPr>
    <w:r w:rsidRPr="0063714F">
      <w:rPr>
        <w:rFonts w:ascii="Garamond" w:hAnsi="Garamond" w:cs="Arial"/>
        <w:b/>
      </w:rPr>
      <w:t>Annexe n°</w:t>
    </w:r>
    <w:r w:rsidR="00FC160D">
      <w:rPr>
        <w:rFonts w:ascii="Garamond" w:hAnsi="Garamond" w:cs="Arial"/>
        <w:b/>
      </w:rPr>
      <w:t xml:space="preserve"> </w:t>
    </w:r>
    <w:r w:rsidR="002459ED">
      <w:rPr>
        <w:rFonts w:ascii="Garamond" w:hAnsi="Garamond" w:cs="Arial"/>
        <w:b/>
      </w:rPr>
      <w:t>3</w:t>
    </w:r>
    <w:r w:rsidRPr="0063714F">
      <w:rPr>
        <w:rFonts w:ascii="Garamond" w:hAnsi="Garamond" w:cs="Arial"/>
        <w:b/>
      </w:rPr>
      <w:t xml:space="preserve"> à la convention cadre « </w:t>
    </w:r>
    <w:r w:rsidR="003E4F95">
      <w:rPr>
        <w:rFonts w:ascii="Garamond" w:hAnsi="Garamond" w:cs="Arial"/>
        <w:b/>
      </w:rPr>
      <w:t>CONSIL 47</w:t>
    </w:r>
    <w:r w:rsidRPr="0063714F">
      <w:rPr>
        <w:rFonts w:ascii="Garamond" w:hAnsi="Garamond" w:cs="Arial"/>
        <w:b/>
      </w:rPr>
      <w:t xml:space="preserve"> »</w:t>
    </w:r>
  </w:p>
  <w:p w14:paraId="68FB5696" w14:textId="77777777" w:rsidR="00B35308" w:rsidRPr="003E4F95" w:rsidRDefault="003E4F95" w:rsidP="00676B55">
    <w:pPr>
      <w:pStyle w:val="Pieddepage"/>
      <w:jc w:val="center"/>
      <w:rPr>
        <w:rFonts w:ascii="Garamond" w:hAnsi="Garamond" w:cs="Arial"/>
        <w:b/>
      </w:rPr>
    </w:pPr>
    <w:r w:rsidRPr="003E4F95">
      <w:rPr>
        <w:rFonts w:ascii="Garamond" w:hAnsi="Garamond" w:cs="Arial"/>
        <w:b/>
      </w:rPr>
      <w:t>Modèle de délibération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4AC9" w14:textId="77777777" w:rsidR="005939B3" w:rsidRDefault="005939B3" w:rsidP="00B35308">
      <w:r>
        <w:separator/>
      </w:r>
    </w:p>
  </w:footnote>
  <w:footnote w:type="continuationSeparator" w:id="0">
    <w:p w14:paraId="15A9C9D3" w14:textId="77777777" w:rsidR="005939B3" w:rsidRDefault="005939B3" w:rsidP="00B35308">
      <w:r>
        <w:continuationSeparator/>
      </w:r>
    </w:p>
  </w:footnote>
  <w:footnote w:type="continuationNotice" w:id="1">
    <w:p w14:paraId="5FEBEB97" w14:textId="77777777" w:rsidR="005939B3" w:rsidRDefault="00593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DDB" w14:textId="77777777" w:rsidR="00B35308" w:rsidRDefault="00000000">
    <w:pPr>
      <w:pStyle w:val="En-tte"/>
    </w:pPr>
    <w:r>
      <w:rPr>
        <w:noProof/>
      </w:rPr>
      <w:pict w14:anchorId="7945E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32.25pt;visibility:visible">
          <v:imagedata r:id="rId1" o:title=""/>
        </v:shape>
      </w:pict>
    </w:r>
  </w:p>
  <w:p w14:paraId="52356E98" w14:textId="77777777" w:rsidR="00B35308" w:rsidRDefault="00B353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67B"/>
    <w:multiLevelType w:val="hybridMultilevel"/>
    <w:tmpl w:val="31E47AE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78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Q1tw/qvCTd/d2s8K3XAxrQcQZP9tdKmW6IgPxamp9f0TseNedR8Wzck10CbKeSobO3nvsxKNht72uSA5ExENWA==" w:salt="aPAGdNgjikfJ6/JnjWBq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817"/>
    <w:rsid w:val="0002011E"/>
    <w:rsid w:val="000456DA"/>
    <w:rsid w:val="0006603C"/>
    <w:rsid w:val="00097BFD"/>
    <w:rsid w:val="000B71B8"/>
    <w:rsid w:val="000F3C8E"/>
    <w:rsid w:val="001515AD"/>
    <w:rsid w:val="001724EC"/>
    <w:rsid w:val="00184CA4"/>
    <w:rsid w:val="001966F6"/>
    <w:rsid w:val="001A392E"/>
    <w:rsid w:val="001E717E"/>
    <w:rsid w:val="001F6156"/>
    <w:rsid w:val="00231704"/>
    <w:rsid w:val="00232CC7"/>
    <w:rsid w:val="00240A0A"/>
    <w:rsid w:val="002459ED"/>
    <w:rsid w:val="0026134A"/>
    <w:rsid w:val="00272B34"/>
    <w:rsid w:val="00290F1D"/>
    <w:rsid w:val="002A1403"/>
    <w:rsid w:val="002B0CD4"/>
    <w:rsid w:val="002E31DF"/>
    <w:rsid w:val="0032382C"/>
    <w:rsid w:val="0033701A"/>
    <w:rsid w:val="00346DDE"/>
    <w:rsid w:val="00347765"/>
    <w:rsid w:val="0035152F"/>
    <w:rsid w:val="003761CD"/>
    <w:rsid w:val="003828B0"/>
    <w:rsid w:val="00385BCD"/>
    <w:rsid w:val="003A6E24"/>
    <w:rsid w:val="003E4F95"/>
    <w:rsid w:val="003E6239"/>
    <w:rsid w:val="003F327A"/>
    <w:rsid w:val="0043376F"/>
    <w:rsid w:val="00464601"/>
    <w:rsid w:val="00464896"/>
    <w:rsid w:val="00477600"/>
    <w:rsid w:val="004C20E4"/>
    <w:rsid w:val="004C3415"/>
    <w:rsid w:val="00502B48"/>
    <w:rsid w:val="00516872"/>
    <w:rsid w:val="00523228"/>
    <w:rsid w:val="00531817"/>
    <w:rsid w:val="0056254F"/>
    <w:rsid w:val="00566FC5"/>
    <w:rsid w:val="005718EC"/>
    <w:rsid w:val="0058056F"/>
    <w:rsid w:val="005939B3"/>
    <w:rsid w:val="005A42F9"/>
    <w:rsid w:val="005F025C"/>
    <w:rsid w:val="00600332"/>
    <w:rsid w:val="00632A62"/>
    <w:rsid w:val="0064627F"/>
    <w:rsid w:val="0066175F"/>
    <w:rsid w:val="00664F85"/>
    <w:rsid w:val="00676B55"/>
    <w:rsid w:val="006D6ED3"/>
    <w:rsid w:val="006E1069"/>
    <w:rsid w:val="00775061"/>
    <w:rsid w:val="007D4174"/>
    <w:rsid w:val="007F61B8"/>
    <w:rsid w:val="00835DDB"/>
    <w:rsid w:val="00856FFB"/>
    <w:rsid w:val="008721E9"/>
    <w:rsid w:val="008871F9"/>
    <w:rsid w:val="008A3F38"/>
    <w:rsid w:val="008B39DB"/>
    <w:rsid w:val="00920490"/>
    <w:rsid w:val="0092473C"/>
    <w:rsid w:val="00936B4B"/>
    <w:rsid w:val="00957980"/>
    <w:rsid w:val="00963D22"/>
    <w:rsid w:val="009854CA"/>
    <w:rsid w:val="0099518E"/>
    <w:rsid w:val="009B0BBF"/>
    <w:rsid w:val="009B3855"/>
    <w:rsid w:val="009B57CA"/>
    <w:rsid w:val="009B767F"/>
    <w:rsid w:val="009C73D0"/>
    <w:rsid w:val="009F3D60"/>
    <w:rsid w:val="00A23477"/>
    <w:rsid w:val="00A359EF"/>
    <w:rsid w:val="00A409DF"/>
    <w:rsid w:val="00A41C53"/>
    <w:rsid w:val="00A73084"/>
    <w:rsid w:val="00A902AD"/>
    <w:rsid w:val="00AB2F2C"/>
    <w:rsid w:val="00AB35C9"/>
    <w:rsid w:val="00AC2BF5"/>
    <w:rsid w:val="00AC4018"/>
    <w:rsid w:val="00B03EB4"/>
    <w:rsid w:val="00B17A7D"/>
    <w:rsid w:val="00B32EDB"/>
    <w:rsid w:val="00B34D75"/>
    <w:rsid w:val="00B35308"/>
    <w:rsid w:val="00B5201F"/>
    <w:rsid w:val="00B635B0"/>
    <w:rsid w:val="00B75A22"/>
    <w:rsid w:val="00BD006B"/>
    <w:rsid w:val="00C47088"/>
    <w:rsid w:val="00C81D18"/>
    <w:rsid w:val="00CB0BEC"/>
    <w:rsid w:val="00CB1F45"/>
    <w:rsid w:val="00CB2BE7"/>
    <w:rsid w:val="00CC4A62"/>
    <w:rsid w:val="00D30318"/>
    <w:rsid w:val="00D33138"/>
    <w:rsid w:val="00D35E77"/>
    <w:rsid w:val="00D50DD0"/>
    <w:rsid w:val="00D5342C"/>
    <w:rsid w:val="00DA7FB8"/>
    <w:rsid w:val="00DB18D7"/>
    <w:rsid w:val="00DD186B"/>
    <w:rsid w:val="00DD5F8E"/>
    <w:rsid w:val="00DF180E"/>
    <w:rsid w:val="00E15F54"/>
    <w:rsid w:val="00E226BB"/>
    <w:rsid w:val="00EA27FF"/>
    <w:rsid w:val="00EE0528"/>
    <w:rsid w:val="00EE06CC"/>
    <w:rsid w:val="00F91441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DF326"/>
  <w15:chartTrackingRefBased/>
  <w15:docId w15:val="{F838EDCF-AE3E-4F54-8588-F6BFF0BC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17"/>
  </w:style>
  <w:style w:type="paragraph" w:styleId="Titre1">
    <w:name w:val="heading 1"/>
    <w:basedOn w:val="Normal"/>
    <w:next w:val="Normal"/>
    <w:qFormat/>
    <w:rsid w:val="00531817"/>
    <w:pPr>
      <w:keepNext/>
      <w:tabs>
        <w:tab w:val="center" w:pos="1985"/>
        <w:tab w:val="center" w:pos="6804"/>
      </w:tabs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31817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53181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rsid w:val="00B353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5308"/>
  </w:style>
  <w:style w:type="paragraph" w:styleId="Pieddepage">
    <w:name w:val="footer"/>
    <w:basedOn w:val="Normal"/>
    <w:link w:val="PieddepageCar"/>
    <w:rsid w:val="00B353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35308"/>
  </w:style>
  <w:style w:type="character" w:styleId="Marquedecommentaire">
    <w:name w:val="annotation reference"/>
    <w:rsid w:val="00D5342C"/>
    <w:rPr>
      <w:sz w:val="16"/>
      <w:szCs w:val="16"/>
    </w:rPr>
  </w:style>
  <w:style w:type="paragraph" w:styleId="Commentaire">
    <w:name w:val="annotation text"/>
    <w:basedOn w:val="Normal"/>
    <w:link w:val="CommentaireCar"/>
    <w:rsid w:val="00D5342C"/>
  </w:style>
  <w:style w:type="character" w:customStyle="1" w:styleId="CommentaireCar">
    <w:name w:val="Commentaire Car"/>
    <w:basedOn w:val="Policepardfaut"/>
    <w:link w:val="Commentaire"/>
    <w:rsid w:val="00D5342C"/>
  </w:style>
  <w:style w:type="paragraph" w:styleId="Objetducommentaire">
    <w:name w:val="annotation subject"/>
    <w:basedOn w:val="Commentaire"/>
    <w:next w:val="Commentaire"/>
    <w:link w:val="ObjetducommentaireCar"/>
    <w:rsid w:val="00D5342C"/>
    <w:rPr>
      <w:b/>
      <w:bCs/>
    </w:rPr>
  </w:style>
  <w:style w:type="character" w:customStyle="1" w:styleId="ObjetducommentaireCar">
    <w:name w:val="Objet du commentaire Car"/>
    <w:link w:val="Objetducommentaire"/>
    <w:rsid w:val="00D5342C"/>
    <w:rPr>
      <w:b/>
      <w:bCs/>
    </w:rPr>
  </w:style>
  <w:style w:type="paragraph" w:styleId="Paragraphedeliste">
    <w:name w:val="List Paragraph"/>
    <w:basedOn w:val="Normal"/>
    <w:uiPriority w:val="34"/>
    <w:qFormat/>
    <w:rsid w:val="00A409DF"/>
    <w:pPr>
      <w:widowControl w:val="0"/>
      <w:ind w:left="720"/>
      <w:contextualSpacing/>
    </w:pPr>
    <w:rPr>
      <w:rFonts w:ascii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87202-62bf-4ff4-9039-4329da4f8591">
      <UserInfo>
        <DisplayName/>
        <AccountId xsi:nil="true"/>
        <AccountType/>
      </UserInfo>
    </SharedWithUsers>
    <lcf76f155ced4ddcb4097134ff3c332f xmlns="29372493-df9e-4ac5-bf8e-6b4e918952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D56465ADB6946B5CBCF6275919895" ma:contentTypeVersion="13" ma:contentTypeDescription="Crée un document." ma:contentTypeScope="" ma:versionID="c3493fe4ecbe474d03838366cd38a348">
  <xsd:schema xmlns:xsd="http://www.w3.org/2001/XMLSchema" xmlns:xs="http://www.w3.org/2001/XMLSchema" xmlns:p="http://schemas.microsoft.com/office/2006/metadata/properties" xmlns:ns2="29372493-df9e-4ac5-bf8e-6b4e91895238" xmlns:ns3="9c287202-62bf-4ff4-9039-4329da4f8591" targetNamespace="http://schemas.microsoft.com/office/2006/metadata/properties" ma:root="true" ma:fieldsID="7bf3495d2915e54d320732fc0216b9b3" ns2:_="" ns3:_="">
    <xsd:import namespace="29372493-df9e-4ac5-bf8e-6b4e91895238"/>
    <xsd:import namespace="9c287202-62bf-4ff4-9039-4329da4f8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2493-df9e-4ac5-bf8e-6b4e91895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9303244-e944-434d-8db5-fda58df6b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87202-62bf-4ff4-9039-4329da4f8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6C19-6E81-4CFA-B5AE-BF64D6EB4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6B430-3DCC-43A5-B0E6-3DE70818BFE7}">
  <ds:schemaRefs>
    <ds:schemaRef ds:uri="http://schemas.microsoft.com/office/2006/metadata/properties"/>
    <ds:schemaRef ds:uri="http://schemas.microsoft.com/office/infopath/2007/PartnerControls"/>
    <ds:schemaRef ds:uri="9c287202-62bf-4ff4-9039-4329da4f8591"/>
    <ds:schemaRef ds:uri="29372493-df9e-4ac5-bf8e-6b4e91895238"/>
  </ds:schemaRefs>
</ds:datastoreItem>
</file>

<file path=customXml/itemProps3.xml><?xml version="1.0" encoding="utf-8"?>
<ds:datastoreItem xmlns:ds="http://schemas.openxmlformats.org/officeDocument/2006/customXml" ds:itemID="{AB5D397C-7EA9-42A9-A110-39F6D8C43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72493-df9e-4ac5-bf8e-6b4e91895238"/>
    <ds:schemaRef ds:uri="9c287202-62bf-4ff4-9039-4329da4f8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82FBC-A4A6-4B09-ADC6-A1000630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712</Words>
  <Characters>3921</Characters>
  <Application>Microsoft Office Word</Application>
  <DocSecurity>8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PROJET de DELIBERATION -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PROJET de DELIBERATION -</dc:title>
  <dc:subject/>
  <dc:creator>jclaude</dc:creator>
  <cp:keywords/>
  <cp:lastModifiedBy>Lea MALTESTE</cp:lastModifiedBy>
  <cp:revision>63</cp:revision>
  <dcterms:created xsi:type="dcterms:W3CDTF">2022-05-30T12:55:00Z</dcterms:created>
  <dcterms:modified xsi:type="dcterms:W3CDTF">2022-09-02T12:47:00Z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0x010100EDAD56465ADB6946B5CBCF6275919895</vt:lpwstr>
  </property>
  <property fmtid="{D5CDD505-2E9C-101B-9397-08002B2CF9AE}" pid="3" name="Order">
    <vt:r8>1190300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